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ascii="黑体" w:hAnsi="黑体" w:eastAsia="黑体" w:cs="黑体"/>
          <w:b/>
          <w:kern w:val="0"/>
          <w:szCs w:val="32"/>
        </w:rPr>
      </w:pPr>
      <w:r>
        <w:rPr>
          <w:rFonts w:hint="eastAsia" w:ascii="黑体" w:hAnsi="黑体" w:eastAsia="黑体" w:cs="黑体"/>
          <w:b/>
          <w:snapToGrid w:val="0"/>
          <w:szCs w:val="32"/>
        </w:rPr>
        <w:t xml:space="preserve">类别：经济建设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kern w:val="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/>
          <w:w w:val="9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spacing w:val="20"/>
          <w:w w:val="80"/>
          <w:sz w:val="44"/>
          <w:szCs w:val="36"/>
        </w:rPr>
        <w:t xml:space="preserve">中国人民政治协商会议第八届许昌市委员会</w:t>
      </w:r>
    </w:p>
    <w:p>
      <w:pPr>
        <w:adjustRightInd w:val="0"/>
        <w:snapToGrid w:val="0"/>
        <w:spacing w:line="360" w:lineRule="auto"/>
        <w:jc w:val="center"/>
        <w:rPr>
          <w:rFonts w:ascii="方正小标宋_GBK" w:hAnsi="方正小标宋_GBK" w:eastAsia="方正小标宋_GBK" w:cs="方正小标宋_GBK"/>
          <w:b/>
          <w:spacing w:val="40"/>
          <w:w w:val="90"/>
          <w:kern w:val="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/>
          <w:snapToGrid w:val="0"/>
          <w:spacing w:val="40"/>
          <w:w w:val="90"/>
          <w:sz w:val="48"/>
          <w:szCs w:val="48"/>
        </w:rPr>
        <w:t xml:space="preserve">第一次会议08010090</w:t>
      </w:r>
      <w:r>
        <w:rPr>
          <w:rFonts w:hint="eastAsia" w:ascii="方正小标宋_GBK" w:hAnsi="方正小标宋_GBK" w:eastAsia="方正小标宋_GBK" w:cs="方正小标宋_GBK"/>
          <w:b/>
          <w:bCs/>
          <w:snapToGrid w:val="0"/>
          <w:spacing w:val="40"/>
          <w:w w:val="90"/>
          <w:sz w:val="48"/>
          <w:szCs w:val="48"/>
        </w:rPr>
        <w:t/>
      </w:r>
      <w:r>
        <w:rPr>
          <w:rFonts w:hint="eastAsia" w:ascii="方正小标宋_GBK" w:hAnsi="方正小标宋_GBK" w:eastAsia="方正小标宋_GBK" w:cs="方正小标宋_GBK"/>
          <w:b/>
          <w:snapToGrid w:val="0"/>
          <w:spacing w:val="40"/>
          <w:w w:val="90"/>
          <w:sz w:val="48"/>
          <w:szCs w:val="48"/>
        </w:rPr>
        <w:t>号提案</w:t>
      </w: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黑体"/>
          <w:b/>
          <w:spacing w:val="40"/>
          <w:w w:val="90"/>
          <w:kern w:val="0"/>
          <w:sz w:val="48"/>
          <w:szCs w:val="48"/>
        </w:rPr>
      </w:pPr>
    </w:p>
    <w:p>
      <w:pPr>
        <w:rPr>
          <w:rFonts w:ascii="黑体" w:hAnsi="黑体" w:eastAsia="黑体" w:cs="黑体"/>
          <w:szCs w:val="3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316230</wp:posOffset>
                </wp:positionV>
                <wp:extent cx="416687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67255" y="409702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65pt;margin-top:24.9pt;height:0pt;width:328.1pt;z-index:251659264;mso-width-relative:page;mso-height-relative:page;" filled="f" stroked="t" coordsize="21600,21600" o:gfxdata="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plrNdYAAAAJAQAADwAAAAAAAAABACAAAAAiAAAAZHJzL2Rvd25yZXYueG1sUEsBAhQAFAAA&#10;AAgAh07iQJl8GvPxAQAAvQMAAA4AAAAAAAAAAQAgAAAAJQEAAGRycy9lMm9Eb2MueG1sUEsFBgAA&#10;AAAGAAYAWQEAAIg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napToGrid w:val="0"/>
          <w:szCs w:val="32"/>
        </w:rPr>
        <w:t>提 案 者：</w:t>
      </w:r>
      <w:r>
        <w:rPr>
          <w:rFonts w:hint="eastAsia" w:ascii="黑体" w:hAnsi="黑体" w:eastAsia="黑体" w:cs="黑体"/>
          <w:szCs w:val="30"/>
        </w:rPr>
        <w:t xml:space="preserve">裴仝</w:t>
      </w:r>
    </w:p>
    <w:p>
      <w:pPr>
        <w:rPr>
          <w:rFonts w:ascii="黑体" w:hAnsi="黑体" w:eastAsia="黑体" w:cs="黑体"/>
          <w:szCs w:val="30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310515</wp:posOffset>
                </wp:positionV>
                <wp:extent cx="135826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3.5pt;margin-top:24.45pt;height:0pt;width:106.95pt;z-index:251665408;mso-width-relative:page;mso-height-relative:page;" filled="f" stroked="t" coordsize="21600,21600" o:gfxdata="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XGJiP1gAAAAkB&#10;AAAPAAAAAAAAAAEAIAAAACIAAABkcnMvZG93bnJldi54bWxQSwECFAAUAAAACACHTuJAzE1LueQB&#10;AACzAwAADgAAAAAAAAABACAAAAAlAQAAZHJzL2Uyb0RvYy54bWxQSwUGAAAAAAYABgBZAQAAewUA&#10;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300990</wp:posOffset>
                </wp:positionV>
                <wp:extent cx="135826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05pt;margin-top:23.7pt;height:0pt;width:106.95pt;z-index:251664384;mso-width-relative:page;mso-height-relative:page;" filled="f" stroked="t" coordsize="21600,21600" o:gfxdata="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2LHhPVAAAACQEA&#10;AA8AAAAAAAAAAQAgAAAAIgAAAGRycy9kb3ducmV2LnhtbFBLAQIUABQAAAAIAIdO4kB+lZ8s5AEA&#10;ALE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napToGrid w:val="0"/>
          <w:szCs w:val="32"/>
        </w:rPr>
        <w:t>委员证号</w:t>
      </w:r>
      <w:r>
        <w:rPr>
          <w:rFonts w:hint="eastAsia" w:ascii="黑体" w:hAnsi="黑体" w:eastAsia="黑体" w:cs="黑体"/>
          <w:b/>
          <w:szCs w:val="30"/>
        </w:rPr>
        <w:t>：</w:t>
      </w:r>
      <w:r>
        <w:rPr>
          <w:rFonts w:hint="eastAsia" w:ascii="黑体" w:hAnsi="黑体" w:eastAsia="黑体" w:cs="黑体"/>
          <w:szCs w:val="30"/>
        </w:rPr>
        <w:t xml:space="preserve">               </w:t>
      </w:r>
      <w:r>
        <w:rPr>
          <w:rFonts w:ascii="黑体" w:hAnsi="黑体" w:eastAsia="黑体" w:cs="黑体"/>
          <w:szCs w:val="30"/>
        </w:rPr>
        <w:t xml:space="preserve"> </w:t>
      </w:r>
      <w:r>
        <w:rPr>
          <w:rFonts w:hint="eastAsia" w:ascii="黑体" w:hAnsi="黑体" w:eastAsia="黑体" w:cs="黑体"/>
          <w:szCs w:val="30"/>
        </w:rPr>
        <w:t xml:space="preserve">  </w:t>
      </w:r>
      <w:r>
        <w:rPr>
          <w:rFonts w:hint="eastAsia" w:ascii="黑体" w:hAnsi="黑体" w:eastAsia="黑体" w:cs="黑体"/>
          <w:b/>
          <w:bCs/>
          <w:szCs w:val="30"/>
        </w:rPr>
        <w:t>界    别：</w:t>
      </w:r>
      <w:r>
        <w:rPr>
          <w:rFonts w:hint="eastAsia" w:ascii="黑体" w:hAnsi="黑体" w:eastAsia="黑体" w:cs="黑体"/>
          <w:szCs w:val="30"/>
        </w:rPr>
        <w:t xml:space="preserve">民革</w:t>
      </w:r>
    </w:p>
    <w:p>
      <w:pPr>
        <w:rPr>
          <w:rFonts w:ascii="黑体" w:hAnsi="黑体" w:eastAsia="黑体" w:cs="黑体"/>
          <w:b/>
          <w:bCs/>
          <w:snapToGrid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342900</wp:posOffset>
                </wp:positionV>
                <wp:extent cx="416687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7pt;height:0pt;width:328.1pt;z-index:251660288;mso-width-relative:page;mso-height-relative:page;" filled="f" stroked="t" coordsize="21600,21600" o:gfxdata="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KxDEW1QAAAAkBAAAP&#10;AAAAAAAAAAEAIAAAACIAAABkcnMvZG93bnJldi54bWxQSwECFAAUAAAACACHTuJATJpw1eIBAACx&#10;AwAADgAAAAAAAAABACAAAAAk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napToGrid w:val="0"/>
          <w:szCs w:val="32"/>
        </w:rPr>
        <w:t>单位职务：</w:t>
      </w:r>
      <w:r>
        <w:rPr>
          <w:rFonts w:hint="eastAsia" w:ascii="黑体" w:hAnsi="黑体" w:eastAsia="黑体" w:cs="黑体"/>
          <w:szCs w:val="30"/>
        </w:rPr>
        <w:t xml:space="preserve">许继电气股份有限公司重庆营销服务中心总经理助理</w:t>
      </w:r>
    </w:p>
    <w:p>
      <w:pPr>
        <w:rPr>
          <w:rFonts w:ascii="黑体" w:hAnsi="黑体" w:eastAsia="黑体" w:cs="黑体"/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346710</wp:posOffset>
                </wp:positionV>
                <wp:extent cx="416687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15pt;margin-top:27.3pt;height:0pt;width:328.1pt;z-index:251661312;mso-width-relative:page;mso-height-relative:page;" filled="f" stroked="t" coordsize="21600,21600" o:gfxdata="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pUYsb9YAAAAJAQAA&#10;DwAAAAAAAAABACAAAAAiAAAAZHJzL2Rvd25yZXYueG1sUEsBAhQAFAAAAAgAh07iQIOtInv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napToGrid w:val="0"/>
          <w:szCs w:val="32"/>
        </w:rPr>
        <w:t>通信地址：</w:t>
      </w:r>
      <w:r>
        <w:rPr>
          <w:rFonts w:hint="eastAsia" w:ascii="黑体" w:hAnsi="黑体" w:eastAsia="黑体" w:cs="黑体"/>
          <w:szCs w:val="30"/>
        </w:rPr>
        <w:t/>
      </w:r>
    </w:p>
    <w:p>
      <w:pPr>
        <w:rPr>
          <w:rFonts w:ascii="黑体" w:hAnsi="黑体" w:eastAsia="黑体" w:cs="黑体"/>
          <w:szCs w:val="30"/>
          <w:u w:val="single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321945</wp:posOffset>
                </wp:positionV>
                <wp:extent cx="1358265" cy="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2.8pt;margin-top:25.35pt;height:0pt;width:106.95pt;z-index:251663360;mso-width-relative:page;mso-height-relative:page;" filled="f" stroked="t" coordsize="21600,21600" o:gfxdata="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Mcu6aNYAAAAJAQAA&#10;DwAAAAAAAAABACAAAAAiAAAAZHJzL2Rvd25yZXYueG1sUEsBAhQAFAAAAAgAh07iQAR6gf/iAQAA&#10;sQ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331470</wp:posOffset>
                </wp:positionV>
                <wp:extent cx="1358265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4.05pt;margin-top:26.1pt;height:0pt;width:106.95pt;z-index:251662336;mso-width-relative:page;mso-height-relative:page;" filled="f" stroked="t" coordsize="21600,21600" o:gfxdata="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DqZ9DfVAAAACQEA&#10;AA8AAAAAAAAAAQAgAAAAIgAAAGRycy9kb3ducmV2LnhtbFBLAQIUABQAAAAIAIdO4kA0mAiF5AEA&#10;ALEDAAAOAAAAAAAAAAEAIAAAACQBAABkcnMvZTJvRG9jLnhtbFBLBQYAAAAABgAGAFkBAAB6BQAA&#10;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zCs w:val="30"/>
        </w:rPr>
        <w:t>邮政编码：</w:t>
      </w:r>
      <w:r>
        <w:rPr>
          <w:rFonts w:hint="eastAsia" w:ascii="黑体" w:hAnsi="黑体" w:eastAsia="黑体" w:cs="黑体"/>
          <w:szCs w:val="30"/>
        </w:rPr>
        <w:t xml:space="preserve">                    </w:t>
      </w:r>
      <w:r>
        <w:rPr>
          <w:rFonts w:hint="eastAsia" w:ascii="黑体" w:hAnsi="黑体" w:eastAsia="黑体" w:cs="黑体"/>
          <w:b/>
          <w:szCs w:val="30"/>
        </w:rPr>
        <w:t>联系电话：</w:t>
      </w:r>
      <w:r>
        <w:rPr>
          <w:rFonts w:hint="eastAsia" w:ascii="黑体" w:hAnsi="黑体" w:eastAsia="黑体" w:cs="黑体"/>
          <w:szCs w:val="30"/>
        </w:rPr>
        <w:t xml:space="preserve">15937466661 </w:t>
      </w:r>
    </w:p>
    <w:p>
      <w:pPr>
        <w:rPr>
          <w:rFonts w:ascii="黑体" w:hAnsi="黑体" w:eastAsia="黑体" w:cs="黑体"/>
          <w:szCs w:val="30"/>
          <w:u w:val="single"/>
        </w:rPr>
      </w:pP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276225</wp:posOffset>
                </wp:positionV>
                <wp:extent cx="4166870" cy="0"/>
                <wp:effectExtent l="0" t="0" r="0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6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1.75pt;height:0pt;width:328.1pt;z-index:251666432;mso-width-relative:page;mso-height-relative:page;" filled="f" stroked="t" coordsize="21600,21600" o:gfxdata="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gnS/QtYAAAAJAQAA&#10;DwAAAAAAAAABACAAAAAiAAAAZHJzL2Rvd25yZXYueG1sUEsBAhQAFAAAAAgAh07iQINIJTXiAQAA&#10;swMAAA4AAAAAAAAAAQAgAAAAJQEAAGRycy9lMm9Eb2MueG1sUEsFBgAAAAAGAAYAWQEAAHkFAAAA&#10;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kern w:val="0"/>
          <w:szCs w:val="32"/>
        </w:rPr>
        <w:t xml:space="preserve">联 名 者：</w:t>
      </w:r>
    </w:p>
    <w:p>
      <w:pPr>
        <w:adjustRightInd w:val="0"/>
        <w:snapToGrid w:val="0"/>
        <w:spacing w:line="300" w:lineRule="auto"/>
        <w:rPr>
          <w:rFonts w:ascii="黑体" w:hAnsi="黑体" w:eastAsia="黑体" w:cs="黑体"/>
          <w:b/>
          <w:kern w:val="0"/>
          <w:szCs w:val="32"/>
        </w:rPr>
      </w:pPr>
      <w:r>
        <w:rPr>
          <w:rFonts w:hint="eastAsia" w:ascii="黑体" w:hAnsi="黑体" w:eastAsia="黑体" w:cs="黑体"/>
          <w:b/>
          <w:kern w:val="0"/>
          <w:szCs w:val="32"/>
        </w:rPr>
        <w:t/>
      </w:r>
    </w:p>
    <w:p>
      <w:pPr>
        <w:ind w:left="1600" w:hanging="1600" w:hangingChars="500"/>
        <w:rPr>
          <w:rFonts w:ascii="黑体" w:hAnsi="黑体" w:eastAsia="黑体" w:cs="黑体"/>
          <w:b/>
          <w:kern w:val="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332105</wp:posOffset>
                </wp:positionV>
                <wp:extent cx="424688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6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1.4pt;margin-top:26.15pt;height:0pt;width:334.4pt;z-index:251669504;mso-width-relative:page;mso-height-relative:page;" filled="f" stroked="t" coordsize="21600,21600" o:gfxdata="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v3Z+W1QAAAAkBAAAP&#10;AAAAAAAAAAEAIAAAACIAAABkcnMvZG93bnJldi54bWxQSwECFAAUAAAACACHTuJA5dOh4+IBAACz&#10;AwAADgAAAAAAAAABACAAAAAkAQAAZHJzL2Uyb0RvYy54bWxQSwUGAAAAAAYABgBZAQAAe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szCs w:val="32"/>
        </w:rPr>
        <w:t xml:space="preserve">案    由：</w:t>
      </w:r>
      <w:r>
        <w:rPr>
          <w:rFonts w:hint="eastAsia" w:ascii="黑体" w:hAnsi="黑体" w:eastAsia="黑体" w:cs="黑体"/>
          <w:szCs w:val="32"/>
        </w:rPr>
        <w:t xml:space="preserve">关于许昌重卡换电发展的提案</w:t>
      </w:r>
    </w:p>
    <w:p>
      <w:pPr>
        <w:rPr>
          <w:rFonts w:ascii="黑体" w:hAnsi="黑体" w:eastAsia="黑体" w:cs="黑体"/>
          <w:szCs w:val="32"/>
        </w:rPr>
      </w:pPr>
    </w:p>
    <w:p>
      <w:pPr>
        <w:pStyle w:val="7"/>
        <w:spacing w:line="300" w:lineRule="auto"/>
        <w:jc w:val="both"/>
        <w:rPr>
          <w:rFonts w:ascii="黑体" w:hAnsi="黑体" w:eastAsia="黑体" w:cs="黑体"/>
          <w:kern w:val="2"/>
          <w:sz w:val="34"/>
          <w:szCs w:val="22"/>
        </w:rPr>
      </w:pPr>
    </w:p>
    <w:p>
      <w:pPr>
        <w:pStyle w:val="7"/>
        <w:spacing w:line="300" w:lineRule="auto"/>
        <w:jc w:val="center"/>
        <w:rPr>
          <w:rFonts w:ascii="黑体" w:hAnsi="黑体" w:eastAsia="黑体" w:cs="黑体"/>
          <w:kern w:val="2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 xml:space="preserve">提出时间：2023年01月03日</w:t>
      </w:r>
    </w:p>
    <w:p>
      <w:pPr>
        <w:rPr>
          <w:rFonts w:ascii="黑体" w:hAnsi="黑体" w:eastAsia="黑体" w:cs="黑体"/>
          <w:sz w:val="34"/>
          <w:szCs w:val="22"/>
          <w:lang w:val="en-GB"/>
        </w:rPr>
      </w:pPr>
      <w:r>
        <w:rPr>
          <w:rFonts w:hint="eastAsia" w:ascii="黑体" w:hAnsi="黑体" w:eastAsia="黑体" w:cs="黑体"/>
          <w:sz w:val="34"/>
          <w:szCs w:val="22"/>
          <w:lang w:val="en-GB"/>
        </w:rPr>
        <w:br w:type="page"/>
      </w: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>其他相关信息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3037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restart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相关情况</w:t>
            </w: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40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是否调研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08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是否公开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Merge w:val="continue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</w:p>
        </w:tc>
        <w:tc>
          <w:tcPr>
            <w:tcW w:w="3037" w:type="dxa"/>
            <w:vAlign w:val="center"/>
          </w:tcPr>
          <w:p>
            <w:pPr>
              <w:pStyle w:val="7"/>
              <w:spacing w:before="208" w:after="156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是否涉密</w:t>
            </w:r>
          </w:p>
        </w:tc>
        <w:tc>
          <w:tcPr>
            <w:tcW w:w="303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希望送交的承办单位（仅供参考）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本提案主题词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/>
            </w:r>
          </w:p>
        </w:tc>
      </w:tr>
    </w:tbl>
    <w:p>
      <w:pPr>
        <w:pStyle w:val="7"/>
        <w:spacing w:line="300" w:lineRule="auto"/>
        <w:jc w:val="both"/>
        <w:rPr>
          <w:rFonts w:ascii="Times New Roman" w:hAnsi="楷体" w:eastAsia="楷体" w:cs="Times New Roman"/>
          <w:kern w:val="2"/>
          <w:sz w:val="34"/>
          <w:szCs w:val="22"/>
          <w:lang w:val="en-GB"/>
        </w:rPr>
      </w:pP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我国政府提出力争2030年实现碳达峰、2060年实现碳中和。汽车电动化是达成“双碳”目标的重要部分，相关统计显示，我国商用车保有量占汽车总保有量的20%，但二氧化碳排放占56%，一辆柴油重卡的污染物排放相当于306辆乘用车的总排放。因此，大力推动新能源商用车对于我国实现“双碳”目标意义重大。换电发展趋势。燃油车的电动化转型进入加速期，而采用换电模式是实现车辆电动化的重要途径。换电模式是通过机械方式，快速将电动汽车的动力电池更换以实现补能，换电过程不超过5分钟。电动汽车换电应用场景丰富，能够充分解决运营车和商用车日均行驶里程多，补能效率需求高的问题，弥补充电的不足。运营车辆对补能时间敏感，换电可大幅提高车辆运营效率，为运营车辆创造丰厚收益。同时，一座换电站投入使用，每年可以减少碳排放9800吨，对于落实双碳目标能够起到立竿见影的效果。换电站成规模投入使用，能有效改善市域环境，助力高污染、高耗能企业转型升级，推动建设零碳矿山、绿色物流生态体系。在创建环境保护模范城市、生态文明城市、节能减排示范城市等方面会起到积极效果，提升城市品牌形象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2021年10月28日，工信部办公厅印发《关于启动纯电动重卡换电模式应用试点工作的通知》，正式启动试点工作，并公布了纳入试点范围的11个城市，本次试点总体推广目标为推广换电车辆10+万辆、换电站1000+座，其中包括突破换电产品关键技术，打通基础设施审批流程，建立换电汽车监管平台，健全换电技术标准体系，形成换电模式产业生态，构建换电政策支持体系。国家相关部委多次发文力推换电模式，说明换电作为一种高效的补能方式受到高度重视，能在节能减排方面起到重要效果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许昌市高度重视换电产业的发展，成立重卡换电工作推进专班，起草重卡换电支持政策，推动重卡换电落地选址并于2022年9月完成许昌首座重卡换电站建设运营，在取得运营收益的同时也为许昌市重卡换电全面发展起到示范作用，为“双碳”目标实现做出了贡献。目前换电站的全面推广仍存在一些不足，比如重卡换电站发展规划还未出台，重卡换电专项政策还未发布，换电生态圈还未组建。因此，还需要多手段推广重卡换电项目建设，为许昌新能源产业高质量发展贡献力量：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1、加快政策发布，构建政策支持体系。一是在换电科技创新方面给予政策支持，鼓励企业加大研发投入，支持推动重卡换电领域科技创新发展。二是加大换电站建设奖补支持，制定重卡换电站运营用电补贴，为电动重卡换电建设项目开辟绿色通道。三是加快推动电动重卡替代工作，制定车辆替换奖补支持标准，同时给予电动重卡路权支持，加大对燃油重卡车辆违章违规执法力度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2、加快重卡换电网络科学布局。围绕重卡换电发展趋势，制定许昌市县两级重卡换电发展规划，明确“十四五”建站目标，强化电动重卡充换电设施规划布局，构建电动重卡充换电服务体系。</w:t>
      </w:r>
    </w:p>
    <w:p>
      <w:pPr>
        <w:ind w:firstLine="480"/>
        <w:jc w:val="left"/>
        <w:rPr>
          <w:sz w:val="24"/>
        </w:rPr>
      </w:pPr>
      <w:r>
        <w:rPr>
          <w:sz w:val="24"/>
          <w:rFonts w:ascii="宋体, SimSun" w:eastAsia="宋体, SimSun" w:hAnsi="宋体, SimSun"/>
        </w:rPr>
        <w:t>3、组建重卡换电产业联盟，构建重卡换电生态圈。一是加大重卡换电企业招商、扶持力度，吸引重卡换电相关企业在许昌落户。二是依托许昌重卡换电网络建设，推动重卡换电主要企业组建产业联盟，构建重卡换电生态圈。三是号召产业联盟厂家积极参与换电模式标准的制定，促进换电站资源良性开发，换电站配置合理布局，换电站技术标准统一。</w:t>
      </w: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>联名</w:t>
      </w:r>
      <w:r>
        <w:rPr>
          <w:rFonts w:hint="eastAsia" w:ascii="黑体" w:hAnsi="黑体" w:eastAsia="黑体" w:cs="黑体"/>
          <w:snapToGrid w:val="0"/>
          <w:sz w:val="31"/>
          <w:szCs w:val="31"/>
        </w:rPr>
        <w:t>人</w:t>
      </w: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>信息表</w:t>
      </w:r>
    </w:p>
    <w:tbl>
      <w:tblPr>
        <w:tblStyle w:val="5"/>
        <w:tblW w:w="8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862"/>
        <w:gridCol w:w="863"/>
        <w:gridCol w:w="1518"/>
        <w:gridCol w:w="1782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2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姓  名</w:t>
            </w:r>
          </w:p>
        </w:tc>
        <w:tc>
          <w:tcPr>
            <w:tcW w:w="86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委员证号</w:t>
            </w:r>
          </w:p>
        </w:tc>
        <w:tc>
          <w:tcPr>
            <w:tcW w:w="863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界别</w:t>
            </w:r>
          </w:p>
        </w:tc>
        <w:tc>
          <w:tcPr>
            <w:tcW w:w="151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单位及职务</w:t>
            </w:r>
          </w:p>
        </w:tc>
        <w:tc>
          <w:tcPr>
            <w:tcW w:w="178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联系方式</w:t>
            </w:r>
          </w:p>
        </w:tc>
        <w:tc>
          <w:tcPr>
            <w:tcW w:w="243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>通讯地址</w:t>
            </w:r>
          </w:p>
        </w:tc>
      </w:tr>
    </w:tbl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</w:rPr>
      </w:pP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hint="eastAsia" w:ascii="黑体" w:hAnsi="黑体" w:eastAsia="黑体" w:cs="黑体"/>
          <w:snapToGrid w:val="0"/>
          <w:sz w:val="31"/>
          <w:szCs w:val="31"/>
        </w:rPr>
        <w:t xml:space="preserve">提案联系人</w:t>
      </w:r>
      <w:r>
        <w:rPr>
          <w:rFonts w:hint="eastAsia" w:ascii="黑体" w:hAnsi="黑体" w:eastAsia="黑体" w:cs="黑体"/>
          <w:snapToGrid w:val="0"/>
          <w:sz w:val="31"/>
          <w:szCs w:val="31"/>
          <w:lang w:val="en-GB"/>
        </w:rPr>
        <w:t xml:space="preserve">信息表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2045"/>
        <w:gridCol w:w="5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9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姓  名</w:t>
            </w:r>
          </w:p>
        </w:tc>
        <w:tc>
          <w:tcPr>
            <w:tcW w:w="2045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联系方式</w:t>
            </w:r>
          </w:p>
        </w:tc>
        <w:tc>
          <w:tcPr>
            <w:tcW w:w="5062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  <w:lang w:val="en-GB"/>
              </w:rPr>
            </w:pPr>
            <w:r>
              <w:rPr>
                <w:rFonts w:hint="eastAsia" w:ascii="黑体" w:hAnsi="黑体" w:eastAsia="黑体" w:cs="黑体"/>
                <w:snapToGrid w:val="0"/>
                <w:lang w:val="en-GB"/>
              </w:rPr>
              <w:t xml:space="preserve">通讯地址</w:t>
            </w:r>
          </w:p>
        </w:tc>
      </w:tr>
    </w:tbl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  <w:lang w:val="en-GB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hint="eastAsia" w:ascii="黑体" w:hAnsi="黑体" w:eastAsia="黑体" w:cs="黑体"/>
          <w:snapToGrid w:val="0"/>
          <w:sz w:val="31"/>
          <w:szCs w:val="31"/>
        </w:rPr>
        <w:t/>
      </w:r>
      <w:r>
        <w:rPr>
          <w:rFonts w:ascii="方正仿宋简体" w:hAnsi="方正仿宋简体" w:eastAsia="方正仿宋简体" w:cs="方正仿宋简体"/>
          <w:szCs w:val="32"/>
        </w:rPr>
        <w:t/>
      </w:r>
      <w:r>
        <w:rPr>
          <w:rFonts w:ascii="黑体" w:hAnsi="黑体" w:eastAsia="黑体" w:cs="黑体"/>
          <w:snapToGrid w:val="0"/>
          <w:sz w:val="31"/>
          <w:szCs w:val="31"/>
        </w:rPr>
        <w:t/>
      </w:r>
      <w:r>
        <w:rPr>
          <w:rFonts w:ascii="方正仿宋简体" w:hAnsi="方正仿宋简体" w:eastAsia="方正仿宋简体" w:cs="方正仿宋简体"/>
          <w:szCs w:val="32"/>
        </w:rPr>
        <w:t/>
      </w:r>
    </w:p>
    <w:p>
      <w:pPr>
        <w:pStyle w:val="7"/>
        <w:jc w:val="center"/>
        <w:rPr>
          <w:rFonts w:ascii="黑体" w:hAnsi="黑体" w:eastAsia="黑体" w:cs="黑体"/>
          <w:snapToGrid w:val="0"/>
          <w:sz w:val="31"/>
          <w:szCs w:val="31"/>
        </w:rPr>
      </w:pPr>
      <w:r>
        <w:rPr>
          <w:rFonts w:hint="eastAsia" w:ascii="黑体" w:hAnsi="黑体" w:eastAsia="黑体" w:cs="黑体"/>
          <w:snapToGrid w:val="0"/>
          <w:sz w:val="31"/>
          <w:szCs w:val="31"/>
        </w:rPr>
        <w:t>审查和办理信息表</w:t>
      </w:r>
    </w:p>
    <w:tbl>
      <w:tblPr>
        <w:tblStyle w:val="5"/>
        <w:tblW w:w="8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2568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本提案目前状态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办理中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>审查情况</w:t>
            </w:r>
          </w:p>
        </w:tc>
        <w:tc>
          <w:tcPr>
            <w:tcW w:w="60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立案 （2023年01月03日）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1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办理单位</w:t>
            </w:r>
          </w:p>
        </w:tc>
        <w:tc>
          <w:tcPr>
            <w:tcW w:w="2568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分办</w:t>
            </w:r>
          </w:p>
        </w:tc>
        <w:tc>
          <w:tcPr>
            <w:tcW w:w="3507" w:type="dxa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napToGrid w:val="0"/>
              </w:rPr>
            </w:pPr>
            <w:r>
              <w:rPr>
                <w:rFonts w:hint="eastAsia" w:ascii="黑体" w:hAnsi="黑体" w:eastAsia="黑体" w:cs="黑体"/>
                <w:snapToGrid w:val="0"/>
              </w:rPr>
              <w:t xml:space="preserve">市发改委、市工信局</w:t>
            </w:r>
          </w:p>
        </w:tc>
      </w:tr>
    </w:tbl>
    <w:p>
      <w:pPr>
        <w:rPr>
          <w:rFonts w:ascii="方正仿宋简体" w:hAnsi="方正仿宋简体" w:eastAsia="方正仿宋简体" w:cs="方正仿宋简体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600E9"/>
    <w:rsid w:val="000C3B91"/>
    <w:rsid w:val="0014290E"/>
    <w:rsid w:val="00234091"/>
    <w:rsid w:val="003533C3"/>
    <w:rsid w:val="00416869"/>
    <w:rsid w:val="00647BCB"/>
    <w:rsid w:val="006D429E"/>
    <w:rsid w:val="00A80D37"/>
    <w:rsid w:val="00AB5638"/>
    <w:rsid w:val="00BC2E4A"/>
    <w:rsid w:val="00C1705E"/>
    <w:rsid w:val="00CC32EA"/>
    <w:rsid w:val="016A7391"/>
    <w:rsid w:val="01EB423D"/>
    <w:rsid w:val="029F5593"/>
    <w:rsid w:val="07BB1BBC"/>
    <w:rsid w:val="090924B7"/>
    <w:rsid w:val="09706C86"/>
    <w:rsid w:val="09C403D0"/>
    <w:rsid w:val="09F27916"/>
    <w:rsid w:val="0C4671E2"/>
    <w:rsid w:val="10C51E36"/>
    <w:rsid w:val="159E6C1D"/>
    <w:rsid w:val="1B2F603A"/>
    <w:rsid w:val="1BA41E1D"/>
    <w:rsid w:val="1C500071"/>
    <w:rsid w:val="1E330E09"/>
    <w:rsid w:val="21771140"/>
    <w:rsid w:val="252860F3"/>
    <w:rsid w:val="2D976547"/>
    <w:rsid w:val="32821A19"/>
    <w:rsid w:val="34F8380F"/>
    <w:rsid w:val="380F5A85"/>
    <w:rsid w:val="3821613B"/>
    <w:rsid w:val="38A27992"/>
    <w:rsid w:val="3B2E5F85"/>
    <w:rsid w:val="3DE265DA"/>
    <w:rsid w:val="40DE2756"/>
    <w:rsid w:val="44214653"/>
    <w:rsid w:val="462228B9"/>
    <w:rsid w:val="478600E9"/>
    <w:rsid w:val="49EE6CC0"/>
    <w:rsid w:val="4CD0454C"/>
    <w:rsid w:val="534C7771"/>
    <w:rsid w:val="577C6044"/>
    <w:rsid w:val="5A6B0158"/>
    <w:rsid w:val="5C20197E"/>
    <w:rsid w:val="5DCB641F"/>
    <w:rsid w:val="6A462F29"/>
    <w:rsid w:val="6FE553BD"/>
    <w:rsid w:val="70361C67"/>
    <w:rsid w:val="71D77F09"/>
    <w:rsid w:val="78BB2989"/>
    <w:rsid w:val="7DAB670D"/>
    <w:rsid w:val="7FBE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p15"/>
    <w:qFormat/>
    <w:uiPriority w:val="0"/>
    <w:pPr>
      <w:spacing w:before="100" w:after="100" w:line="300" w:lineRule="atLeast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app.xml.rels><?xml version="1.0" encoding="UTF-8" standalone="yes"?>
<Relationships xmlns="http://schemas.openxmlformats.org/package/2006/relationships"/>
</file>

<file path=word/_rels/core.xml.rels><?xml version="1.0" encoding="UTF-8" standalone="yes"?>
<Relationships xmlns="http://schemas.openxmlformats.org/package/2006/relationships"/>
</file>

<file path=word/_rels/custom.xml.rels><?xml version="1.0" encoding="UTF-8" standalone="yes"?>
<Relationships xmlns="http://schemas.openxmlformats.org/package/2006/relationships"/>
</file>

<file path=word/_rels/document.xml.rels><?xml version="1.0" encoding="UTF-8" standalone="yes"?>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
<Relationships xmlns="http://schemas.openxmlformats.org/package/2006/relationships"/>
</file>

<file path=word/_rels/settings.xml.rels><?xml version="1.0" encoding="UTF-8" standalone="yes"?>
<Relationships xmlns="http://schemas.openxmlformats.org/package/2006/relationships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951</Characters>
  <Lines>7</Lines>
  <Paragraphs>2</Paragraphs>
  <TotalTime>14</TotalTime>
  <ScaleCrop>false</ScaleCrop>
  <LinksUpToDate>false</LinksUpToDate>
  <CharactersWithSpaces>985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2021-04-24T04:04:00Z</dcterms:created>
  <dc:creator>杨帆</dc:creator>
  <cp:lastModifiedBy>lin</cp:lastModifiedBy>
  <dcterms:modified xsi:type="dcterms:W3CDTF">2022-04-24T07:55:08Z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E842E9D8F1624AF9B853AB9BAC0C7C8C</vt:lpwstr>
  </property>
</Properties>
</file>